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4F" w:rsidRDefault="00AF4A4F" w:rsidP="00AF4A4F">
      <w:pPr>
        <w:ind w:left="720"/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1D2" w:rsidRPr="005317F7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5317F7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5317F7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>R</w:t>
      </w:r>
      <w:r w:rsidR="00EE5CCD">
        <w:rPr>
          <w:rFonts w:ascii="Times New Roman" w:hAnsi="Times New Roman" w:cs="Times New Roman"/>
          <w:b/>
          <w:sz w:val="24"/>
          <w:szCs w:val="24"/>
        </w:rPr>
        <w:t>iunione</w:t>
      </w:r>
      <w:r w:rsidRPr="0029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1C">
        <w:rPr>
          <w:rFonts w:ascii="Times New Roman" w:hAnsi="Times New Roman" w:cs="Times New Roman"/>
          <w:b/>
          <w:sz w:val="24"/>
          <w:szCs w:val="24"/>
        </w:rPr>
        <w:t>D</w:t>
      </w:r>
      <w:r w:rsidR="00EE5CCD">
        <w:rPr>
          <w:rFonts w:ascii="Times New Roman" w:hAnsi="Times New Roman" w:cs="Times New Roman"/>
          <w:b/>
          <w:sz w:val="24"/>
          <w:szCs w:val="24"/>
        </w:rPr>
        <w:t xml:space="preserve">ei Rappresentanti </w:t>
      </w:r>
      <w:r w:rsidR="0067595F">
        <w:rPr>
          <w:rFonts w:ascii="Times New Roman" w:hAnsi="Times New Roman" w:cs="Times New Roman"/>
          <w:b/>
          <w:sz w:val="24"/>
          <w:szCs w:val="24"/>
        </w:rPr>
        <w:t>R</w:t>
      </w:r>
      <w:r w:rsidR="00EE5CCD">
        <w:rPr>
          <w:rFonts w:ascii="Times New Roman" w:hAnsi="Times New Roman" w:cs="Times New Roman"/>
          <w:b/>
          <w:sz w:val="24"/>
          <w:szCs w:val="24"/>
        </w:rPr>
        <w:t xml:space="preserve">egionali e del </w:t>
      </w:r>
      <w:r w:rsidR="002662D8">
        <w:rPr>
          <w:rFonts w:ascii="Times New Roman" w:hAnsi="Times New Roman" w:cs="Times New Roman"/>
          <w:b/>
          <w:sz w:val="24"/>
          <w:szCs w:val="24"/>
        </w:rPr>
        <w:t xml:space="preserve">Comitato Nazionale dei </w:t>
      </w:r>
      <w:r w:rsidR="00C81A6A">
        <w:rPr>
          <w:rFonts w:ascii="Times New Roman" w:hAnsi="Times New Roman" w:cs="Times New Roman"/>
          <w:b/>
          <w:sz w:val="24"/>
          <w:szCs w:val="24"/>
        </w:rPr>
        <w:t xml:space="preserve">Fisioterapisti 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291F97" w:rsidRDefault="005306E6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sz w:val="24"/>
          <w:szCs w:val="24"/>
        </w:rPr>
        <w:t>C</w:t>
      </w:r>
      <w:r w:rsidR="00604B19" w:rsidRPr="00291F97">
        <w:rPr>
          <w:rFonts w:ascii="Times New Roman" w:hAnsi="Times New Roman" w:cs="Times New Roman"/>
          <w:sz w:val="24"/>
          <w:szCs w:val="24"/>
        </w:rPr>
        <w:t>ONVOCAZIONE IN DATA PR</w:t>
      </w:r>
      <w:r w:rsidR="00860A45">
        <w:rPr>
          <w:rFonts w:ascii="Times New Roman" w:hAnsi="Times New Roman" w:cs="Times New Roman"/>
          <w:sz w:val="24"/>
          <w:szCs w:val="24"/>
        </w:rPr>
        <w:t xml:space="preserve">OTOCOLLO: n. </w:t>
      </w:r>
      <w:r w:rsidR="002662D8">
        <w:rPr>
          <w:rFonts w:ascii="Times New Roman" w:hAnsi="Times New Roman" w:cs="Times New Roman"/>
          <w:sz w:val="24"/>
          <w:szCs w:val="24"/>
        </w:rPr>
        <w:t>12858</w:t>
      </w:r>
      <w:r w:rsidR="00860A45" w:rsidRPr="00860A45">
        <w:rPr>
          <w:rFonts w:ascii="Times New Roman" w:hAnsi="Times New Roman" w:cs="Times New Roman"/>
          <w:sz w:val="24"/>
          <w:szCs w:val="24"/>
        </w:rPr>
        <w:t xml:space="preserve"> del </w:t>
      </w:r>
      <w:r w:rsidR="002662D8">
        <w:rPr>
          <w:rFonts w:ascii="Times New Roman" w:hAnsi="Times New Roman" w:cs="Times New Roman"/>
          <w:sz w:val="24"/>
          <w:szCs w:val="24"/>
        </w:rPr>
        <w:t>22</w:t>
      </w:r>
      <w:r w:rsidR="00860A45" w:rsidRPr="00860A45">
        <w:rPr>
          <w:rFonts w:ascii="Times New Roman" w:hAnsi="Times New Roman" w:cs="Times New Roman"/>
          <w:sz w:val="24"/>
          <w:szCs w:val="24"/>
        </w:rPr>
        <w:t>/0</w:t>
      </w:r>
      <w:r w:rsidR="002662D8">
        <w:rPr>
          <w:rFonts w:ascii="Times New Roman" w:hAnsi="Times New Roman" w:cs="Times New Roman"/>
          <w:sz w:val="24"/>
          <w:szCs w:val="24"/>
        </w:rPr>
        <w:t>9</w:t>
      </w:r>
      <w:r w:rsidR="00860A45" w:rsidRPr="00860A45">
        <w:rPr>
          <w:rFonts w:ascii="Times New Roman" w:hAnsi="Times New Roman" w:cs="Times New Roman"/>
          <w:sz w:val="24"/>
          <w:szCs w:val="24"/>
        </w:rPr>
        <w:t>/2021</w:t>
      </w:r>
    </w:p>
    <w:p w:rsidR="00777535" w:rsidRPr="005317F7" w:rsidRDefault="00860A4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CD08D4">
        <w:rPr>
          <w:rFonts w:ascii="Times New Roman" w:hAnsi="Times New Roman" w:cs="Times New Roman"/>
          <w:sz w:val="24"/>
          <w:szCs w:val="24"/>
        </w:rPr>
        <w:t xml:space="preserve">29 SETTEMBRE </w:t>
      </w:r>
      <w:r w:rsidR="00604B19" w:rsidRPr="005317F7">
        <w:rPr>
          <w:rFonts w:ascii="Times New Roman" w:hAnsi="Times New Roman" w:cs="Times New Roman"/>
          <w:sz w:val="24"/>
          <w:szCs w:val="24"/>
        </w:rPr>
        <w:t>2021 ore 15.00 in modalità online tramite piattaforma Zoom</w:t>
      </w:r>
    </w:p>
    <w:p w:rsidR="000A2178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PRESENTI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5317F7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Mario Girardi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Responsabile 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Nazionale</w:t>
      </w:r>
      <w:r w:rsidR="006621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settore lavoro</w:t>
      </w:r>
    </w:p>
    <w:p w:rsidR="00604B19" w:rsidRPr="005317F7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Francesco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Ciardone</w:t>
      </w:r>
      <w:proofErr w:type="spellEnd"/>
      <w:r w:rsidR="00604B19" w:rsidRPr="005317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Rappresentante Abruzzo</w:t>
      </w:r>
    </w:p>
    <w:p w:rsidR="00604B19" w:rsidRPr="005317F7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Franz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Gatscher</w:t>
      </w:r>
      <w:proofErr w:type="spellEnd"/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Rappresentante Alto Adige</w:t>
      </w:r>
    </w:p>
    <w:p w:rsidR="00604B19" w:rsidRPr="005317F7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241C">
        <w:rPr>
          <w:rFonts w:ascii="Times New Roman" w:eastAsia="Calibri" w:hAnsi="Times New Roman" w:cs="Times New Roman"/>
          <w:sz w:val="24"/>
          <w:szCs w:val="24"/>
          <w:lang w:eastAsia="en-US"/>
        </w:rPr>
        <w:t>Giovanni Cancelliere</w:t>
      </w:r>
      <w:r w:rsidR="00604B19" w:rsidRPr="009B24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B241C">
        <w:rPr>
          <w:rFonts w:ascii="Times New Roman" w:eastAsia="Calibri" w:hAnsi="Times New Roman" w:cs="Times New Roman"/>
          <w:sz w:val="24"/>
          <w:szCs w:val="24"/>
          <w:lang w:eastAsia="en-US"/>
        </w:rPr>
        <w:t>Rappresentante Basilicata</w:t>
      </w:r>
    </w:p>
    <w:p w:rsidR="00604B19" w:rsidRPr="009B241C" w:rsidRDefault="002662D8" w:rsidP="00791FF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1C">
        <w:rPr>
          <w:rFonts w:ascii="Times New Roman" w:eastAsia="Calibri" w:hAnsi="Times New Roman" w:cs="Times New Roman"/>
          <w:sz w:val="24"/>
          <w:szCs w:val="24"/>
          <w:lang w:eastAsia="en-US"/>
        </w:rPr>
        <w:t>Angelo Di Maio, Rappresentante Campania</w:t>
      </w:r>
    </w:p>
    <w:p w:rsidR="00604B19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Luca Reverberi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Rappresentante Emilia-Romagna</w:t>
      </w:r>
    </w:p>
    <w:p w:rsidR="002662D8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895E8F">
        <w:rPr>
          <w:rFonts w:ascii="Times New Roman" w:eastAsia="Calibri" w:hAnsi="Times New Roman" w:cs="Times New Roman"/>
          <w:sz w:val="24"/>
          <w:szCs w:val="24"/>
          <w:lang w:eastAsia="en-US"/>
        </w:rPr>
        <w:t>hristian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Toffolo, Rappresentante Friuli-Venezia Giulia</w:t>
      </w:r>
    </w:p>
    <w:p w:rsidR="002662D8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Alfio Pulvirenti, Rappresentante Lazio</w:t>
      </w:r>
    </w:p>
    <w:p w:rsidR="002662D8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Mirella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Gavioli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Rappresentante Lombardia</w:t>
      </w:r>
    </w:p>
    <w:p w:rsidR="002662D8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Josef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Bludzin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Rappresentante Marche</w:t>
      </w:r>
    </w:p>
    <w:p w:rsidR="002662D8" w:rsidRDefault="00895E8F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Alberto</w:t>
      </w:r>
      <w:r w:rsidR="00266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662D8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rudenz</w:t>
      </w:r>
      <w:r w:rsidR="002662D8">
        <w:rPr>
          <w:rFonts w:ascii="Times New Roman" w:eastAsia="Calibri" w:hAnsi="Times New Roman" w:cs="Times New Roman"/>
          <w:sz w:val="24"/>
          <w:szCs w:val="24"/>
          <w:lang w:eastAsia="en-US"/>
        </w:rPr>
        <w:t>ano</w:t>
      </w:r>
      <w:proofErr w:type="spellEnd"/>
      <w:r w:rsidR="002662D8">
        <w:rPr>
          <w:rFonts w:ascii="Times New Roman" w:eastAsia="Calibri" w:hAnsi="Times New Roman" w:cs="Times New Roman"/>
          <w:sz w:val="24"/>
          <w:szCs w:val="24"/>
          <w:lang w:eastAsia="en-US"/>
        </w:rPr>
        <w:t>, Rappresentante 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iemonte</w:t>
      </w:r>
    </w:p>
    <w:p w:rsidR="002662D8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Angelo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Carasca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Rappresentante Puglia</w:t>
      </w:r>
    </w:p>
    <w:p w:rsidR="00412EE0" w:rsidRDefault="00412EE0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Giovanni Marongiu, Rappresentante Sardegna</w:t>
      </w:r>
    </w:p>
    <w:p w:rsidR="00860A45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Luigi Ammirata, Rappresentante Sicilia</w:t>
      </w:r>
    </w:p>
    <w:p w:rsidR="00791FF6" w:rsidRDefault="00791FF6" w:rsidP="00791FF6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Antonio Del Canto, Rappresentante Toscana</w:t>
      </w:r>
    </w:p>
    <w:p w:rsidR="00791FF6" w:rsidRDefault="00791FF6" w:rsidP="00791FF6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Eleonora Gerli, Rappresentante Umbria</w:t>
      </w:r>
    </w:p>
    <w:p w:rsidR="00791FF6" w:rsidRDefault="00791FF6" w:rsidP="00791FF6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Sandro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Filipozzi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Rappresentante Veneto</w:t>
      </w:r>
    </w:p>
    <w:p w:rsidR="00746648" w:rsidRDefault="00746648" w:rsidP="00791FF6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Salvatore Romano, Direttore Generale</w:t>
      </w:r>
    </w:p>
    <w:p w:rsidR="00291F97" w:rsidRDefault="00291F97" w:rsidP="00791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</w:t>
      </w:r>
      <w:r w:rsidR="008D7F22" w:rsidRPr="005317F7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AF4A4F" w:rsidRDefault="00AF4A4F" w:rsidP="00AF4A4F">
      <w:pPr>
        <w:pStyle w:val="Nessunaspaziatura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60A45" w:rsidRDefault="00AF4A4F" w:rsidP="002662D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="002662D8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Costituzione del Comitato Nazionale ed elezione dei suoi sette componenti.</w:t>
      </w:r>
    </w:p>
    <w:p w:rsidR="00AF4A4F" w:rsidRDefault="00AF4A4F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5317F7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ORARIO DI CHIUSURA RIUNIONE</w:t>
      </w:r>
      <w:r w:rsidR="00AF4A4F">
        <w:rPr>
          <w:rFonts w:ascii="Times New Roman" w:hAnsi="Times New Roman" w:cs="Times New Roman"/>
          <w:sz w:val="24"/>
          <w:szCs w:val="24"/>
        </w:rPr>
        <w:t xml:space="preserve">: ore </w:t>
      </w:r>
      <w:r w:rsidR="00746648">
        <w:rPr>
          <w:rFonts w:ascii="Times New Roman" w:hAnsi="Times New Roman" w:cs="Times New Roman"/>
          <w:sz w:val="24"/>
          <w:szCs w:val="24"/>
        </w:rPr>
        <w:t>17.00</w:t>
      </w:r>
    </w:p>
    <w:p w:rsidR="004A3EEE" w:rsidRPr="005317F7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B2" w:rsidRDefault="004A3EEE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3625B2" w:rsidRDefault="003625B2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E8F" w:rsidRDefault="009B241C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All’inizio dell</w:t>
      </w:r>
      <w:r w:rsidR="0066218F">
        <w:rPr>
          <w:rFonts w:ascii="Times New Roman" w:hAnsi="Times New Roman" w:cs="Times New Roman"/>
          <w:bCs/>
          <w:sz w:val="24"/>
          <w:szCs w:val="24"/>
        </w:rPr>
        <w:t>’incontro</w:t>
      </w:r>
      <w:r>
        <w:rPr>
          <w:rFonts w:ascii="Times New Roman" w:hAnsi="Times New Roman" w:cs="Times New Roman"/>
          <w:bCs/>
          <w:sz w:val="24"/>
          <w:szCs w:val="24"/>
        </w:rPr>
        <w:t>, i</w:t>
      </w:r>
      <w:r w:rsidR="00895E8F" w:rsidRPr="00895E8F">
        <w:rPr>
          <w:rFonts w:ascii="Times New Roman" w:hAnsi="Times New Roman" w:cs="Times New Roman"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Cs/>
          <w:sz w:val="24"/>
          <w:szCs w:val="24"/>
        </w:rPr>
        <w:t xml:space="preserve">Responsabile Nazionale del settore lavoro Mario Girardi, cede la parola alla </w:t>
      </w:r>
      <w:r w:rsidR="00895E8F" w:rsidRPr="00895E8F">
        <w:rPr>
          <w:rFonts w:ascii="Times New Roman" w:hAnsi="Times New Roman" w:cs="Times New Roman"/>
          <w:bCs/>
          <w:sz w:val="24"/>
          <w:szCs w:val="24"/>
        </w:rPr>
        <w:t>Vice Presidente</w:t>
      </w:r>
      <w:r w:rsidR="00895E8F">
        <w:rPr>
          <w:rFonts w:ascii="Times New Roman" w:hAnsi="Times New Roman" w:cs="Times New Roman"/>
          <w:bCs/>
          <w:sz w:val="24"/>
          <w:szCs w:val="24"/>
        </w:rPr>
        <w:t xml:space="preserve">, Linda Legname </w:t>
      </w: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895E8F">
        <w:rPr>
          <w:rFonts w:ascii="Times New Roman" w:hAnsi="Times New Roman" w:cs="Times New Roman"/>
          <w:bCs/>
          <w:sz w:val="24"/>
          <w:szCs w:val="24"/>
        </w:rPr>
        <w:t>salut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95E8F">
        <w:rPr>
          <w:rFonts w:ascii="Times New Roman" w:hAnsi="Times New Roman" w:cs="Times New Roman"/>
          <w:bCs/>
          <w:sz w:val="24"/>
          <w:szCs w:val="24"/>
        </w:rPr>
        <w:t xml:space="preserve"> tutti i rappresentanti </w:t>
      </w:r>
      <w:r>
        <w:rPr>
          <w:rFonts w:ascii="Times New Roman" w:hAnsi="Times New Roman" w:cs="Times New Roman"/>
          <w:bCs/>
          <w:sz w:val="24"/>
          <w:szCs w:val="24"/>
        </w:rPr>
        <w:t xml:space="preserve">regionali della categoria </w:t>
      </w:r>
      <w:r w:rsidR="00895E8F">
        <w:rPr>
          <w:rFonts w:ascii="Times New Roman" w:hAnsi="Times New Roman" w:cs="Times New Roman"/>
          <w:bCs/>
          <w:sz w:val="24"/>
          <w:szCs w:val="24"/>
        </w:rPr>
        <w:t>e augura buon lavoro.</w:t>
      </w:r>
    </w:p>
    <w:p w:rsidR="00723752" w:rsidRDefault="00723752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Mario Girardi invita </w:t>
      </w:r>
      <w:r w:rsidR="00C66597">
        <w:rPr>
          <w:rFonts w:ascii="Times New Roman" w:hAnsi="Times New Roman" w:cs="Times New Roman"/>
          <w:bCs/>
          <w:sz w:val="24"/>
          <w:szCs w:val="24"/>
        </w:rPr>
        <w:t xml:space="preserve">chi tra i presenti intende </w:t>
      </w:r>
      <w:proofErr w:type="gramStart"/>
      <w:r w:rsidR="00C66597">
        <w:rPr>
          <w:rFonts w:ascii="Times New Roman" w:hAnsi="Times New Roman" w:cs="Times New Roman"/>
          <w:bCs/>
          <w:sz w:val="24"/>
          <w:szCs w:val="24"/>
        </w:rPr>
        <w:t>proporsi  quale</w:t>
      </w:r>
      <w:proofErr w:type="gramEnd"/>
      <w:r w:rsidR="00C66597">
        <w:rPr>
          <w:rFonts w:ascii="Times New Roman" w:hAnsi="Times New Roman" w:cs="Times New Roman"/>
          <w:bCs/>
          <w:sz w:val="24"/>
          <w:szCs w:val="24"/>
        </w:rPr>
        <w:t xml:space="preserve"> componente del comitato nazionale dei fisioterapisti, a prendere la parola.</w:t>
      </w:r>
    </w:p>
    <w:p w:rsidR="00933F01" w:rsidRDefault="00791FF6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la candidatura a componente del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</w:rPr>
        <w:t>omitato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 si presentano: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81">
        <w:rPr>
          <w:rFonts w:ascii="Times New Roman" w:hAnsi="Times New Roman" w:cs="Times New Roman"/>
          <w:b/>
          <w:bCs/>
          <w:sz w:val="24"/>
          <w:szCs w:val="24"/>
        </w:rPr>
        <w:t>Giovanni Cancelliere</w:t>
      </w:r>
      <w:r>
        <w:rPr>
          <w:rFonts w:ascii="Times New Roman" w:hAnsi="Times New Roman" w:cs="Times New Roman"/>
          <w:bCs/>
          <w:sz w:val="24"/>
          <w:szCs w:val="24"/>
        </w:rPr>
        <w:t>, la sua candidatura vuole essere un proseguo del lavoro fino ad oggi svolto.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Francesco </w:t>
      </w:r>
      <w:proofErr w:type="spellStart"/>
      <w:r w:rsidRPr="00834981">
        <w:rPr>
          <w:rFonts w:ascii="Times New Roman" w:hAnsi="Times New Roman" w:cs="Times New Roman"/>
          <w:b/>
          <w:bCs/>
          <w:sz w:val="24"/>
          <w:szCs w:val="24"/>
        </w:rPr>
        <w:t>Ciardone</w:t>
      </w:r>
      <w:proofErr w:type="spellEnd"/>
      <w:r w:rsidR="00834981">
        <w:rPr>
          <w:rFonts w:ascii="Times New Roman" w:hAnsi="Times New Roman" w:cs="Times New Roman"/>
          <w:bCs/>
          <w:sz w:val="24"/>
          <w:szCs w:val="24"/>
        </w:rPr>
        <w:t xml:space="preserve">, presenta </w:t>
      </w:r>
      <w:r>
        <w:rPr>
          <w:rFonts w:ascii="Times New Roman" w:hAnsi="Times New Roman" w:cs="Times New Roman"/>
          <w:bCs/>
          <w:sz w:val="24"/>
          <w:szCs w:val="24"/>
        </w:rPr>
        <w:t>la sua candidatura poiché già fa</w:t>
      </w:r>
      <w:r w:rsidR="00834981">
        <w:rPr>
          <w:rFonts w:ascii="Times New Roman" w:hAnsi="Times New Roman" w:cs="Times New Roman"/>
          <w:bCs/>
          <w:sz w:val="24"/>
          <w:szCs w:val="24"/>
        </w:rPr>
        <w:t>ceva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parte del Comitato uscente e vuole </w:t>
      </w:r>
      <w:r w:rsidR="00834981">
        <w:rPr>
          <w:rFonts w:ascii="Times New Roman" w:hAnsi="Times New Roman" w:cs="Times New Roman"/>
          <w:bCs/>
          <w:sz w:val="24"/>
          <w:szCs w:val="24"/>
        </w:rPr>
        <w:t>proseguire</w:t>
      </w:r>
      <w:r>
        <w:rPr>
          <w:rFonts w:ascii="Times New Roman" w:hAnsi="Times New Roman" w:cs="Times New Roman"/>
          <w:bCs/>
          <w:sz w:val="24"/>
          <w:szCs w:val="24"/>
        </w:rPr>
        <w:t xml:space="preserve"> e raggiungere i risultati che si </w:t>
      </w:r>
      <w:r w:rsidR="00834981">
        <w:rPr>
          <w:rFonts w:ascii="Times New Roman" w:hAnsi="Times New Roman" w:cs="Times New Roman"/>
          <w:bCs/>
          <w:sz w:val="24"/>
          <w:szCs w:val="24"/>
        </w:rPr>
        <w:t>erano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prefissati.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81">
        <w:rPr>
          <w:rFonts w:ascii="Times New Roman" w:hAnsi="Times New Roman" w:cs="Times New Roman"/>
          <w:b/>
          <w:bCs/>
          <w:sz w:val="24"/>
          <w:szCs w:val="24"/>
        </w:rPr>
        <w:t>Antonio Del Canto</w:t>
      </w:r>
      <w:r w:rsidR="0083498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vuole prestare un contributo alla categoria</w:t>
      </w:r>
      <w:r w:rsidR="00834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professionale </w:t>
      </w:r>
      <w:r w:rsidR="00834981">
        <w:rPr>
          <w:rFonts w:ascii="Times New Roman" w:hAnsi="Times New Roman" w:cs="Times New Roman"/>
          <w:bCs/>
          <w:sz w:val="24"/>
          <w:szCs w:val="24"/>
        </w:rPr>
        <w:t>e ai giovani.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81">
        <w:rPr>
          <w:rFonts w:ascii="Times New Roman" w:hAnsi="Times New Roman" w:cs="Times New Roman"/>
          <w:b/>
          <w:bCs/>
          <w:sz w:val="24"/>
          <w:szCs w:val="24"/>
        </w:rPr>
        <w:t xml:space="preserve">Alberto </w:t>
      </w:r>
      <w:proofErr w:type="spellStart"/>
      <w:r w:rsidRPr="00834981">
        <w:rPr>
          <w:rFonts w:ascii="Times New Roman" w:hAnsi="Times New Roman" w:cs="Times New Roman"/>
          <w:b/>
          <w:bCs/>
          <w:sz w:val="24"/>
          <w:szCs w:val="24"/>
        </w:rPr>
        <w:t>Prudenzano</w:t>
      </w:r>
      <w:proofErr w:type="spellEnd"/>
      <w:r w:rsidR="0083498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981">
        <w:rPr>
          <w:rFonts w:ascii="Times New Roman" w:hAnsi="Times New Roman" w:cs="Times New Roman"/>
          <w:bCs/>
          <w:sz w:val="24"/>
          <w:szCs w:val="24"/>
        </w:rPr>
        <w:t>vuole</w:t>
      </w:r>
      <w:r>
        <w:rPr>
          <w:rFonts w:ascii="Times New Roman" w:hAnsi="Times New Roman" w:cs="Times New Roman"/>
          <w:bCs/>
          <w:sz w:val="24"/>
          <w:szCs w:val="24"/>
        </w:rPr>
        <w:t xml:space="preserve"> dare un forte contributo alla </w:t>
      </w:r>
      <w:r w:rsidR="00834981">
        <w:rPr>
          <w:rFonts w:ascii="Times New Roman" w:hAnsi="Times New Roman" w:cs="Times New Roman"/>
          <w:bCs/>
          <w:sz w:val="24"/>
          <w:szCs w:val="24"/>
        </w:rPr>
        <w:t>categoria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4981">
        <w:rPr>
          <w:rFonts w:ascii="Times New Roman" w:hAnsi="Times New Roman" w:cs="Times New Roman"/>
          <w:bCs/>
          <w:sz w:val="24"/>
          <w:szCs w:val="24"/>
        </w:rPr>
        <w:t>Evidenzia</w:t>
      </w:r>
      <w:r>
        <w:rPr>
          <w:rFonts w:ascii="Times New Roman" w:hAnsi="Times New Roman" w:cs="Times New Roman"/>
          <w:bCs/>
          <w:sz w:val="24"/>
          <w:szCs w:val="24"/>
        </w:rPr>
        <w:t xml:space="preserve"> che la città di T</w:t>
      </w:r>
      <w:r w:rsidR="00834981">
        <w:rPr>
          <w:rFonts w:ascii="Times New Roman" w:hAnsi="Times New Roman" w:cs="Times New Roman"/>
          <w:bCs/>
          <w:sz w:val="24"/>
          <w:szCs w:val="24"/>
        </w:rPr>
        <w:t>orino sia</w:t>
      </w:r>
      <w:r>
        <w:rPr>
          <w:rFonts w:ascii="Times New Roman" w:hAnsi="Times New Roman" w:cs="Times New Roman"/>
          <w:bCs/>
          <w:sz w:val="24"/>
          <w:szCs w:val="24"/>
        </w:rPr>
        <w:t xml:space="preserve"> una </w:t>
      </w:r>
      <w:r w:rsidR="00746648">
        <w:rPr>
          <w:rFonts w:ascii="Times New Roman" w:hAnsi="Times New Roman" w:cs="Times New Roman"/>
          <w:bCs/>
          <w:sz w:val="24"/>
          <w:szCs w:val="24"/>
        </w:rPr>
        <w:t>delle poche facoltà che permetta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981">
        <w:rPr>
          <w:rFonts w:ascii="Times New Roman" w:hAnsi="Times New Roman" w:cs="Times New Roman"/>
          <w:bCs/>
          <w:sz w:val="24"/>
          <w:szCs w:val="24"/>
        </w:rPr>
        <w:t>l’accesso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ai ragazzi non vedenti ma</w:t>
      </w:r>
      <w:r w:rsidR="00834981">
        <w:rPr>
          <w:rFonts w:ascii="Times New Roman" w:hAnsi="Times New Roman" w:cs="Times New Roman"/>
          <w:bCs/>
          <w:sz w:val="24"/>
          <w:szCs w:val="24"/>
        </w:rPr>
        <w:t>, purtroppo,</w:t>
      </w:r>
      <w:r>
        <w:rPr>
          <w:rFonts w:ascii="Times New Roman" w:hAnsi="Times New Roman" w:cs="Times New Roman"/>
          <w:bCs/>
          <w:sz w:val="24"/>
          <w:szCs w:val="24"/>
        </w:rPr>
        <w:t xml:space="preserve"> ci sono </w:t>
      </w:r>
      <w:r w:rsidR="00834981">
        <w:rPr>
          <w:rFonts w:ascii="Times New Roman" w:hAnsi="Times New Roman" w:cs="Times New Roman"/>
          <w:bCs/>
          <w:sz w:val="24"/>
          <w:szCs w:val="24"/>
        </w:rPr>
        <w:t>pochi</w:t>
      </w:r>
      <w:r>
        <w:rPr>
          <w:rFonts w:ascii="Times New Roman" w:hAnsi="Times New Roman" w:cs="Times New Roman"/>
          <w:bCs/>
          <w:sz w:val="24"/>
          <w:szCs w:val="24"/>
        </w:rPr>
        <w:t xml:space="preserve"> iscritti</w:t>
      </w:r>
      <w:r w:rsidR="00834981">
        <w:rPr>
          <w:rFonts w:ascii="Times New Roman" w:hAnsi="Times New Roman" w:cs="Times New Roman"/>
          <w:bCs/>
          <w:sz w:val="24"/>
          <w:szCs w:val="24"/>
        </w:rPr>
        <w:t>. N</w:t>
      </w:r>
      <w:r>
        <w:rPr>
          <w:rFonts w:ascii="Times New Roman" w:hAnsi="Times New Roman" w:cs="Times New Roman"/>
          <w:bCs/>
          <w:sz w:val="24"/>
          <w:szCs w:val="24"/>
        </w:rPr>
        <w:t>ecessari</w:t>
      </w:r>
      <w:r w:rsidR="00834981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stimolare i giovani su questa professione.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A6A">
        <w:rPr>
          <w:rFonts w:ascii="Times New Roman" w:hAnsi="Times New Roman" w:cs="Times New Roman"/>
          <w:b/>
          <w:bCs/>
          <w:sz w:val="24"/>
          <w:szCs w:val="24"/>
        </w:rPr>
        <w:t>Angelo Di Maio</w:t>
      </w:r>
      <w:r w:rsidR="00C81A6A">
        <w:rPr>
          <w:rFonts w:ascii="Times New Roman" w:hAnsi="Times New Roman" w:cs="Times New Roman"/>
          <w:bCs/>
          <w:sz w:val="24"/>
          <w:szCs w:val="24"/>
        </w:rPr>
        <w:t>, informa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che è </w:t>
      </w:r>
      <w:r>
        <w:rPr>
          <w:rFonts w:ascii="Times New Roman" w:hAnsi="Times New Roman" w:cs="Times New Roman"/>
          <w:bCs/>
          <w:sz w:val="24"/>
          <w:szCs w:val="24"/>
        </w:rPr>
        <w:t xml:space="preserve">il suo primo mandato come </w:t>
      </w:r>
      <w:r w:rsidR="00C81A6A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oordinatore regionale </w:t>
      </w:r>
      <w:r w:rsidR="00C81A6A">
        <w:rPr>
          <w:rFonts w:ascii="Times New Roman" w:hAnsi="Times New Roman" w:cs="Times New Roman"/>
          <w:bCs/>
          <w:sz w:val="24"/>
          <w:szCs w:val="24"/>
        </w:rPr>
        <w:t>ma in passato è stato rappresentante provinciale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81A6A">
        <w:rPr>
          <w:rFonts w:ascii="Times New Roman" w:hAnsi="Times New Roman" w:cs="Times New Roman"/>
          <w:bCs/>
          <w:sz w:val="24"/>
          <w:szCs w:val="24"/>
        </w:rPr>
        <w:t>Vuole o</w:t>
      </w:r>
      <w:r>
        <w:rPr>
          <w:rFonts w:ascii="Times New Roman" w:hAnsi="Times New Roman" w:cs="Times New Roman"/>
          <w:bCs/>
          <w:sz w:val="24"/>
          <w:szCs w:val="24"/>
        </w:rPr>
        <w:t>ffrire il suo contributo.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A6A">
        <w:rPr>
          <w:rFonts w:ascii="Times New Roman" w:hAnsi="Times New Roman" w:cs="Times New Roman"/>
          <w:b/>
          <w:bCs/>
          <w:sz w:val="24"/>
          <w:szCs w:val="24"/>
        </w:rPr>
        <w:t xml:space="preserve">Mirella </w:t>
      </w:r>
      <w:proofErr w:type="spellStart"/>
      <w:r w:rsidRPr="00C81A6A">
        <w:rPr>
          <w:rFonts w:ascii="Times New Roman" w:hAnsi="Times New Roman" w:cs="Times New Roman"/>
          <w:b/>
          <w:bCs/>
          <w:sz w:val="24"/>
          <w:szCs w:val="24"/>
        </w:rPr>
        <w:t>Gavioli</w:t>
      </w:r>
      <w:proofErr w:type="spellEnd"/>
      <w:r w:rsidR="00C81A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vuole dare un </w:t>
      </w:r>
      <w:r>
        <w:rPr>
          <w:rFonts w:ascii="Times New Roman" w:hAnsi="Times New Roman" w:cs="Times New Roman"/>
          <w:bCs/>
          <w:sz w:val="24"/>
          <w:szCs w:val="24"/>
        </w:rPr>
        <w:t>contributo alla categoria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 e ai giovani su questa professione</w:t>
      </w:r>
      <w:r w:rsidR="00746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F01" w:rsidRDefault="00933F01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A6A">
        <w:rPr>
          <w:rFonts w:ascii="Times New Roman" w:hAnsi="Times New Roman" w:cs="Times New Roman"/>
          <w:b/>
          <w:bCs/>
          <w:sz w:val="24"/>
          <w:szCs w:val="24"/>
        </w:rPr>
        <w:t>Eleon</w:t>
      </w:r>
      <w:r w:rsidR="00C81A6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81A6A">
        <w:rPr>
          <w:rFonts w:ascii="Times New Roman" w:hAnsi="Times New Roman" w:cs="Times New Roman"/>
          <w:b/>
          <w:bCs/>
          <w:sz w:val="24"/>
          <w:szCs w:val="24"/>
        </w:rPr>
        <w:t>ra Gerli</w:t>
      </w:r>
      <w:r w:rsidR="00C81A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vuole </w:t>
      </w:r>
      <w:r w:rsidR="0039197D">
        <w:rPr>
          <w:rFonts w:ascii="Times New Roman" w:hAnsi="Times New Roman" w:cs="Times New Roman"/>
          <w:bCs/>
          <w:sz w:val="24"/>
          <w:szCs w:val="24"/>
        </w:rPr>
        <w:t>offrire il proprio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contributo alla categoria.</w:t>
      </w:r>
    </w:p>
    <w:p w:rsidR="00933F01" w:rsidRDefault="002954AB" w:rsidP="00933F0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partecipanti alla riunione decidono all’unanimità di </w:t>
      </w:r>
      <w:r w:rsidR="002E3452">
        <w:rPr>
          <w:rFonts w:ascii="Times New Roman" w:hAnsi="Times New Roman" w:cs="Times New Roman"/>
          <w:bCs/>
          <w:sz w:val="24"/>
          <w:szCs w:val="24"/>
        </w:rPr>
        <w:t>non procede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 a ulteriore </w:t>
      </w:r>
      <w:r w:rsidR="00412EE0">
        <w:rPr>
          <w:rFonts w:ascii="Times New Roman" w:hAnsi="Times New Roman" w:cs="Times New Roman"/>
          <w:bCs/>
          <w:sz w:val="24"/>
          <w:szCs w:val="24"/>
        </w:rPr>
        <w:t>votazione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dal </w:t>
      </w:r>
      <w:r w:rsidR="002E3452">
        <w:rPr>
          <w:rFonts w:ascii="Times New Roman" w:hAnsi="Times New Roman" w:cs="Times New Roman"/>
          <w:bCs/>
          <w:sz w:val="24"/>
          <w:szCs w:val="24"/>
        </w:rPr>
        <w:t>momento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 che si sono presentati n. </w:t>
      </w:r>
      <w:r w:rsidR="00412EE0">
        <w:rPr>
          <w:rFonts w:ascii="Times New Roman" w:hAnsi="Times New Roman" w:cs="Times New Roman"/>
          <w:bCs/>
          <w:sz w:val="24"/>
          <w:szCs w:val="24"/>
        </w:rPr>
        <w:t xml:space="preserve">7 (sette) </w:t>
      </w:r>
      <w:r w:rsidR="00746648">
        <w:rPr>
          <w:rFonts w:ascii="Times New Roman" w:hAnsi="Times New Roman" w:cs="Times New Roman"/>
          <w:bCs/>
          <w:sz w:val="24"/>
          <w:szCs w:val="24"/>
        </w:rPr>
        <w:t>candidati</w:t>
      </w:r>
      <w:r>
        <w:rPr>
          <w:rFonts w:ascii="Times New Roman" w:hAnsi="Times New Roman" w:cs="Times New Roman"/>
          <w:bCs/>
          <w:sz w:val="24"/>
          <w:szCs w:val="24"/>
        </w:rPr>
        <w:t>, pari al numero d</w:t>
      </w:r>
      <w:r w:rsidR="00EE5CCD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i componenti da eleggere</w:t>
      </w:r>
      <w:r w:rsidR="002E3452">
        <w:rPr>
          <w:rFonts w:ascii="Times New Roman" w:hAnsi="Times New Roman" w:cs="Times New Roman"/>
          <w:bCs/>
          <w:sz w:val="24"/>
          <w:szCs w:val="24"/>
        </w:rPr>
        <w:t>.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EE0">
        <w:rPr>
          <w:rFonts w:ascii="Times New Roman" w:hAnsi="Times New Roman" w:cs="Times New Roman"/>
          <w:bCs/>
          <w:sz w:val="24"/>
          <w:szCs w:val="24"/>
        </w:rPr>
        <w:t>Dunque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, vengono </w:t>
      </w:r>
      <w:r w:rsidR="00933F01">
        <w:rPr>
          <w:rFonts w:ascii="Times New Roman" w:hAnsi="Times New Roman" w:cs="Times New Roman"/>
          <w:bCs/>
          <w:sz w:val="24"/>
          <w:szCs w:val="24"/>
        </w:rPr>
        <w:t>dichiara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ti eletti i suindicati nominativi </w:t>
      </w:r>
      <w:r w:rsidR="00C81A6A">
        <w:rPr>
          <w:rFonts w:ascii="Times New Roman" w:hAnsi="Times New Roman" w:cs="Times New Roman"/>
          <w:bCs/>
          <w:sz w:val="24"/>
          <w:szCs w:val="24"/>
        </w:rPr>
        <w:t>quali componenti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del Comitato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 dei Fisioterapisti.</w:t>
      </w:r>
    </w:p>
    <w:p w:rsidR="00C81A6A" w:rsidRDefault="00C81A6A" w:rsidP="00C81A6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Contestualmente,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si decide di procedere all’insediamento 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Comitato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per discutere e deliberare sul seguente </w:t>
      </w:r>
      <w:r>
        <w:rPr>
          <w:rFonts w:ascii="Times New Roman" w:eastAsia="Times New Roman" w:hAnsi="Times New Roman" w:cs="Times New Roman"/>
          <w:sz w:val="24"/>
          <w:szCs w:val="24"/>
        </w:rPr>
        <w:t>ordine del giorno:</w:t>
      </w:r>
    </w:p>
    <w:p w:rsidR="002E3452" w:rsidRPr="002B7B6D" w:rsidRDefault="00C81A6A" w:rsidP="00C81A6A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B6D">
        <w:rPr>
          <w:rFonts w:ascii="Times New Roman" w:hAnsi="Times New Roman" w:cs="Times New Roman"/>
          <w:bCs/>
          <w:sz w:val="24"/>
          <w:szCs w:val="24"/>
        </w:rPr>
        <w:t>Insediamento</w:t>
      </w:r>
      <w:r w:rsidR="00933F01" w:rsidRPr="002B7B6D">
        <w:rPr>
          <w:rFonts w:ascii="Times New Roman" w:hAnsi="Times New Roman" w:cs="Times New Roman"/>
          <w:bCs/>
          <w:sz w:val="24"/>
          <w:szCs w:val="24"/>
        </w:rPr>
        <w:t xml:space="preserve"> del Comitato</w:t>
      </w:r>
      <w:r w:rsidR="002E3452" w:rsidRPr="002B7B6D">
        <w:rPr>
          <w:rFonts w:ascii="Times New Roman" w:hAnsi="Times New Roman" w:cs="Times New Roman"/>
          <w:bCs/>
          <w:sz w:val="24"/>
          <w:szCs w:val="24"/>
        </w:rPr>
        <w:t>;</w:t>
      </w:r>
    </w:p>
    <w:p w:rsidR="00933F01" w:rsidRPr="002B7B6D" w:rsidRDefault="002E3452" w:rsidP="00C81A6A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B6D">
        <w:rPr>
          <w:rFonts w:ascii="Times New Roman" w:hAnsi="Times New Roman" w:cs="Times New Roman"/>
          <w:bCs/>
          <w:sz w:val="24"/>
          <w:szCs w:val="24"/>
        </w:rPr>
        <w:t>N</w:t>
      </w:r>
      <w:r w:rsidR="00C81A6A" w:rsidRPr="002B7B6D">
        <w:rPr>
          <w:rFonts w:ascii="Times New Roman" w:hAnsi="Times New Roman" w:cs="Times New Roman"/>
          <w:bCs/>
          <w:sz w:val="24"/>
          <w:szCs w:val="24"/>
        </w:rPr>
        <w:t>omina</w:t>
      </w:r>
      <w:r w:rsidR="00933F01" w:rsidRPr="002B7B6D">
        <w:rPr>
          <w:rFonts w:ascii="Times New Roman" w:hAnsi="Times New Roman" w:cs="Times New Roman"/>
          <w:bCs/>
          <w:sz w:val="24"/>
          <w:szCs w:val="24"/>
        </w:rPr>
        <w:t xml:space="preserve"> del Coordinatore</w:t>
      </w:r>
      <w:r w:rsidR="00CD08D4" w:rsidRPr="002B7B6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EE0" w:rsidRDefault="00412EE0" w:rsidP="0083498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A6A" w:rsidRDefault="00C81A6A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Mario Girardi,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412EE0">
        <w:rPr>
          <w:rFonts w:ascii="Times New Roman" w:eastAsia="Times New Roman" w:hAnsi="Times New Roman" w:cs="Times New Roman"/>
          <w:sz w:val="24"/>
          <w:szCs w:val="24"/>
        </w:rPr>
        <w:t>Responsabile Nazionale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 xml:space="preserve"> del settore lavoro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constata</w:t>
      </w:r>
      <w:r w:rsidR="00CD08D4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regolarità del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l’insediamento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Comitato, chiede 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 xml:space="preserve">chi tra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componenti 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intenda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8D4">
        <w:rPr>
          <w:rFonts w:ascii="Times New Roman" w:eastAsia="Times New Roman" w:hAnsi="Times New Roman" w:cs="Times New Roman"/>
          <w:sz w:val="24"/>
          <w:szCs w:val="24"/>
        </w:rPr>
        <w:t>presentare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9D2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candidatura </w:t>
      </w:r>
      <w:r w:rsidR="00CD08D4"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Coordinatore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981" w:rsidRPr="00EE5CCD" w:rsidRDefault="00187C5C" w:rsidP="00EE5C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CCD">
        <w:rPr>
          <w:rFonts w:ascii="Times New Roman" w:eastAsia="Times New Roman" w:hAnsi="Times New Roman" w:cs="Times New Roman"/>
          <w:sz w:val="24"/>
          <w:szCs w:val="24"/>
        </w:rPr>
        <w:t>Gi</w:t>
      </w:r>
      <w:r w:rsidR="00834981" w:rsidRPr="00EE5CCD">
        <w:rPr>
          <w:rFonts w:ascii="Times New Roman" w:eastAsia="Times New Roman" w:hAnsi="Times New Roman" w:cs="Times New Roman"/>
          <w:sz w:val="24"/>
          <w:szCs w:val="24"/>
        </w:rPr>
        <w:t xml:space="preserve">ovanni </w:t>
      </w:r>
      <w:r w:rsidR="00C81A6A" w:rsidRPr="00EE5CC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4981" w:rsidRPr="00EE5CCD">
        <w:rPr>
          <w:rFonts w:ascii="Times New Roman" w:eastAsia="Times New Roman" w:hAnsi="Times New Roman" w:cs="Times New Roman"/>
          <w:sz w:val="24"/>
          <w:szCs w:val="24"/>
        </w:rPr>
        <w:t>ancelliere</w:t>
      </w:r>
      <w:r w:rsidRPr="00EE5CCD">
        <w:rPr>
          <w:rFonts w:ascii="Times New Roman" w:eastAsia="Times New Roman" w:hAnsi="Times New Roman" w:cs="Times New Roman"/>
          <w:sz w:val="24"/>
          <w:szCs w:val="24"/>
        </w:rPr>
        <w:t xml:space="preserve"> si propone per la carica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452" w:rsidRDefault="00187C5C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 xml:space="preserve">olleghi </w:t>
      </w:r>
      <w:r>
        <w:rPr>
          <w:rFonts w:ascii="Times New Roman" w:eastAsia="Times New Roman" w:hAnsi="Times New Roman" w:cs="Times New Roman"/>
          <w:sz w:val="24"/>
          <w:szCs w:val="24"/>
        </w:rPr>
        <w:t>accolgono all’unanimità la candidatura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>;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>dunque</w:t>
      </w:r>
      <w:r w:rsidR="000357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viene dichiarato eletto 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C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 xml:space="preserve">oordinatore del 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C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 xml:space="preserve">omitato 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 xml:space="preserve">azionale dei 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F</w:t>
      </w:r>
      <w:r w:rsidR="00DD5124">
        <w:rPr>
          <w:rFonts w:ascii="Times New Roman" w:eastAsia="Times New Roman" w:hAnsi="Times New Roman" w:cs="Times New Roman"/>
          <w:sz w:val="24"/>
          <w:szCs w:val="24"/>
        </w:rPr>
        <w:t xml:space="preserve">isioterapisti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il Sig. </w:t>
      </w:r>
      <w:r w:rsidR="002E3452" w:rsidRPr="002B7B6D">
        <w:rPr>
          <w:rFonts w:ascii="Times New Roman" w:eastAsia="Times New Roman" w:hAnsi="Times New Roman" w:cs="Times New Roman"/>
          <w:b/>
          <w:sz w:val="24"/>
          <w:szCs w:val="24"/>
        </w:rPr>
        <w:t>Giovanni Cancelliere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>, che ringrazia per la fiducia accordata.</w:t>
      </w:r>
    </w:p>
    <w:p w:rsidR="00DD5124" w:rsidRDefault="00DD5124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essendoci altri argomenti da discutere, la riunione si conclude alle ore 17.</w:t>
      </w:r>
      <w:r w:rsidR="00EE5CCD"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DD5124" w:rsidRDefault="00DD5124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81" w:rsidRDefault="00834981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81" w:rsidRPr="00834981" w:rsidRDefault="00834981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99D" w:rsidRPr="006F0809" w:rsidRDefault="000C499D" w:rsidP="000C499D">
      <w:pPr>
        <w:jc w:val="center"/>
        <w:rPr>
          <w:sz w:val="24"/>
        </w:rPr>
      </w:pPr>
      <w:bookmarkStart w:id="0" w:name="_Hlk85061210"/>
      <w:r w:rsidRPr="006F0809">
        <w:rPr>
          <w:b/>
          <w:bCs/>
          <w:sz w:val="24"/>
        </w:rPr>
        <w:t>Documento Programmatico Comitato Nazionale Fisioterapisti</w:t>
      </w:r>
    </w:p>
    <w:p w:rsidR="000C499D" w:rsidRPr="006F0809" w:rsidRDefault="000C499D" w:rsidP="000C499D">
      <w:pPr>
        <w:jc w:val="center"/>
        <w:rPr>
          <w:b/>
          <w:bCs/>
          <w:sz w:val="24"/>
        </w:rPr>
      </w:pPr>
    </w:p>
    <w:p w:rsidR="000C499D" w:rsidRPr="006F0809" w:rsidRDefault="000C499D" w:rsidP="000C499D">
      <w:pPr>
        <w:jc w:val="both"/>
        <w:rPr>
          <w:sz w:val="24"/>
        </w:rPr>
      </w:pPr>
      <w:r w:rsidRPr="006F0809">
        <w:rPr>
          <w:sz w:val="24"/>
        </w:rPr>
        <w:t>Il Comitato costituito in data 29 settembre u.s. Si dà i seguenti punti programmatici da portare a compimento in diversi momenti o step.</w:t>
      </w:r>
    </w:p>
    <w:p w:rsidR="000C499D" w:rsidRPr="006F0809" w:rsidRDefault="000C499D" w:rsidP="000C499D">
      <w:pPr>
        <w:jc w:val="both"/>
        <w:rPr>
          <w:sz w:val="24"/>
        </w:rPr>
      </w:pPr>
      <w:r w:rsidRPr="006F0809">
        <w:rPr>
          <w:b/>
          <w:bCs/>
          <w:sz w:val="24"/>
          <w:u w:val="single"/>
        </w:rPr>
        <w:t>Obbiettivi a breve termine</w:t>
      </w:r>
    </w:p>
    <w:p w:rsidR="000C499D" w:rsidRPr="006F0809" w:rsidRDefault="000C499D" w:rsidP="000C499D">
      <w:pPr>
        <w:pStyle w:val="Paragrafoelenco"/>
        <w:numPr>
          <w:ilvl w:val="0"/>
          <w:numId w:val="35"/>
        </w:numPr>
        <w:spacing w:after="160" w:line="259" w:lineRule="auto"/>
        <w:jc w:val="both"/>
        <w:rPr>
          <w:b/>
          <w:bCs/>
          <w:sz w:val="24"/>
        </w:rPr>
      </w:pPr>
      <w:r w:rsidRPr="006F0809">
        <w:rPr>
          <w:sz w:val="24"/>
        </w:rPr>
        <w:t>Analisi anagrafica attraverso uno short Report che dovrà essere effettuato dai Coordinatori regionali in concomitanza con le segreterie regionali dell’UICI: il file report verrà creato da questo comitato attraverso la piattaforma dei questionari presenti in Office 365 in dotazione alle nostre segreterie regionali e sezionali;</w:t>
      </w:r>
    </w:p>
    <w:p w:rsidR="000C499D" w:rsidRPr="006F0809" w:rsidRDefault="000C499D" w:rsidP="000C499D">
      <w:pPr>
        <w:pStyle w:val="Paragrafoelenco"/>
        <w:numPr>
          <w:ilvl w:val="0"/>
          <w:numId w:val="35"/>
        </w:numPr>
        <w:spacing w:after="160" w:line="259" w:lineRule="auto"/>
        <w:jc w:val="both"/>
        <w:rPr>
          <w:sz w:val="24"/>
        </w:rPr>
      </w:pPr>
      <w:r w:rsidRPr="006F0809">
        <w:rPr>
          <w:sz w:val="24"/>
        </w:rPr>
        <w:t>Acquisizione di informazioni, attraverso il Comitato giovani del numero dei maturati dell’anno scolastico 2020/2021 e maturandi dell’anno scolastico 2021/2022 e verificare la fattibilità di open Day orientati a far conoscere le potenzialità lavorative del Diploma Universitario in Fisioterapia nelle sedi dove l'accessibilità e la riserva dei posti è già presente;</w:t>
      </w:r>
    </w:p>
    <w:p w:rsidR="000C499D" w:rsidRPr="006F0809" w:rsidRDefault="000C499D" w:rsidP="000C499D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sz w:val="24"/>
        </w:rPr>
      </w:pPr>
      <w:r w:rsidRPr="006F0809">
        <w:rPr>
          <w:sz w:val="24"/>
        </w:rPr>
        <w:lastRenderedPageBreak/>
        <w:t xml:space="preserve">Creazione di un gruppo di lavoro di colleghi liberi professionisti tra i coordinatori regionali, sezionali e semplici associati di numero di 5 eterogenei al territorio nazionale di consulto sulle criticità del mondo lavorativo autonomo coordinato dal collega Alberto </w:t>
      </w:r>
      <w:proofErr w:type="spellStart"/>
      <w:r w:rsidRPr="006F0809">
        <w:rPr>
          <w:sz w:val="24"/>
        </w:rPr>
        <w:t>Prudenzano</w:t>
      </w:r>
      <w:proofErr w:type="spellEnd"/>
      <w:r w:rsidRPr="006F0809">
        <w:rPr>
          <w:sz w:val="24"/>
        </w:rPr>
        <w:t>;</w:t>
      </w:r>
    </w:p>
    <w:p w:rsidR="000C499D" w:rsidRPr="006F0809" w:rsidRDefault="000C499D" w:rsidP="000C499D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sz w:val="24"/>
        </w:rPr>
      </w:pPr>
      <w:r w:rsidRPr="006F0809">
        <w:rPr>
          <w:sz w:val="24"/>
        </w:rPr>
        <w:t>Individuati Tre rappresentanti post-99 dell’</w:t>
      </w:r>
      <w:proofErr w:type="spellStart"/>
      <w:r w:rsidRPr="006F0809">
        <w:rPr>
          <w:sz w:val="24"/>
        </w:rPr>
        <w:t>Uici</w:t>
      </w:r>
      <w:proofErr w:type="spellEnd"/>
      <w:r w:rsidRPr="006F0809">
        <w:rPr>
          <w:sz w:val="24"/>
        </w:rPr>
        <w:t xml:space="preserve"> da inserire nel progetto FNCM di candidatura alla Commissione degli Elenchi speciali Del FNO TSRM-TSRP </w:t>
      </w:r>
      <w:r>
        <w:rPr>
          <w:sz w:val="24"/>
        </w:rPr>
        <w:t>–</w:t>
      </w:r>
      <w:r w:rsidRPr="006F0809">
        <w:rPr>
          <w:sz w:val="24"/>
        </w:rPr>
        <w:t xml:space="preserve"> </w:t>
      </w:r>
      <w:r>
        <w:rPr>
          <w:sz w:val="24"/>
        </w:rPr>
        <w:t>Piercarlo BORSA</w:t>
      </w:r>
      <w:r w:rsidRPr="006F0809">
        <w:rPr>
          <w:sz w:val="24"/>
        </w:rPr>
        <w:t xml:space="preserve"> (Lombardia), J. BLUDZIN (Marche), M. ZUNGRI (Campania).</w:t>
      </w:r>
    </w:p>
    <w:p w:rsidR="000C499D" w:rsidRPr="006F0809" w:rsidRDefault="000C499D" w:rsidP="000C499D">
      <w:pPr>
        <w:rPr>
          <w:b/>
          <w:bCs/>
          <w:sz w:val="24"/>
          <w:u w:val="single"/>
        </w:rPr>
      </w:pPr>
      <w:r w:rsidRPr="006F0809">
        <w:rPr>
          <w:b/>
          <w:bCs/>
          <w:sz w:val="24"/>
          <w:u w:val="single"/>
        </w:rPr>
        <w:t>Obbiettivi a medio e lungo termine</w:t>
      </w:r>
      <w:r w:rsidRPr="006F0809">
        <w:rPr>
          <w:sz w:val="24"/>
        </w:rPr>
        <w:br/>
      </w:r>
    </w:p>
    <w:p w:rsidR="000C499D" w:rsidRPr="006F0809" w:rsidRDefault="000C499D" w:rsidP="000C499D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b/>
          <w:bCs/>
          <w:sz w:val="24"/>
          <w:u w:val="single"/>
        </w:rPr>
      </w:pPr>
      <w:r w:rsidRPr="006F0809">
        <w:rPr>
          <w:sz w:val="24"/>
        </w:rPr>
        <w:t xml:space="preserve">Formazione Professionale: tale Attività resterà ad appannaggio del coordinatore nazionale e del collega </w:t>
      </w:r>
      <w:proofErr w:type="spellStart"/>
      <w:r w:rsidRPr="006F0809">
        <w:rPr>
          <w:sz w:val="24"/>
        </w:rPr>
        <w:t>Ciardone</w:t>
      </w:r>
      <w:proofErr w:type="spellEnd"/>
      <w:r w:rsidRPr="006F0809">
        <w:rPr>
          <w:sz w:val="24"/>
        </w:rPr>
        <w:t xml:space="preserve"> visto il rapporto Recuperato e instaurato tra Direzione IRIFOR, Uff. Formazione nei trascorsi cinque anni con il Comitato;</w:t>
      </w:r>
    </w:p>
    <w:p w:rsidR="000C499D" w:rsidRPr="006F0809" w:rsidRDefault="000C499D" w:rsidP="000C499D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b/>
          <w:bCs/>
          <w:sz w:val="24"/>
          <w:u w:val="single"/>
        </w:rPr>
      </w:pPr>
      <w:r>
        <w:rPr>
          <w:sz w:val="24"/>
        </w:rPr>
        <w:t>L</w:t>
      </w:r>
      <w:r w:rsidRPr="006F0809">
        <w:rPr>
          <w:sz w:val="24"/>
        </w:rPr>
        <w:t>egge 29/94: valutazione della proposta di legge Mandelli presentata a maggio 2018 alla Camera dei Deputati e raffronto con la proposta consegnata in Direzione Nazionale dal Comitato uscente nel 2017.</w:t>
      </w:r>
    </w:p>
    <w:p w:rsidR="000C499D" w:rsidRPr="006F0809" w:rsidRDefault="000C499D" w:rsidP="000C499D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b/>
          <w:bCs/>
          <w:sz w:val="24"/>
          <w:u w:val="single"/>
        </w:rPr>
      </w:pPr>
      <w:r>
        <w:rPr>
          <w:sz w:val="24"/>
        </w:rPr>
        <w:t>S</w:t>
      </w:r>
      <w:r w:rsidRPr="006F0809">
        <w:rPr>
          <w:sz w:val="24"/>
        </w:rPr>
        <w:t>eguire i lavori parlamentari sulla formulazione dei Decreti Attuativi dei percorsi del MIUR e del Ministero della Salute a proposito della professione sanitaria in osteopatia: interagire per permettere una riserva per una unità adempiuta per legge ad ogni bando di percorso universitario</w:t>
      </w:r>
      <w:r>
        <w:rPr>
          <w:sz w:val="24"/>
        </w:rPr>
        <w:t>.</w:t>
      </w:r>
      <w:bookmarkEnd w:id="0"/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156E41" w:rsidRDefault="009441D2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156E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3D" w:rsidRDefault="00FE053D" w:rsidP="00291F97">
      <w:r>
        <w:separator/>
      </w:r>
    </w:p>
  </w:endnote>
  <w:endnote w:type="continuationSeparator" w:id="0">
    <w:p w:rsidR="00FE053D" w:rsidRDefault="00FE053D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58"/>
      <w:docPartObj>
        <w:docPartGallery w:val="Page Numbers (Bottom of Page)"/>
        <w:docPartUnique/>
      </w:docPartObj>
    </w:sdtPr>
    <w:sdtEndPr/>
    <w:sdtContent>
      <w:p w:rsidR="00291F97" w:rsidRDefault="00291F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24">
          <w:rPr>
            <w:noProof/>
          </w:rPr>
          <w:t>2</w:t>
        </w:r>
        <w:r>
          <w:fldChar w:fldCharType="end"/>
        </w:r>
      </w:p>
    </w:sdtContent>
  </w:sdt>
  <w:p w:rsidR="00291F97" w:rsidRDefault="00291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3D" w:rsidRDefault="00FE053D" w:rsidP="00291F97">
      <w:r>
        <w:separator/>
      </w:r>
    </w:p>
  </w:footnote>
  <w:footnote w:type="continuationSeparator" w:id="0">
    <w:p w:rsidR="00FE053D" w:rsidRDefault="00FE053D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E92"/>
    <w:multiLevelType w:val="hybridMultilevel"/>
    <w:tmpl w:val="66FAE2B2"/>
    <w:lvl w:ilvl="0" w:tplc="7BD4E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E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A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7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2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E5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DEF"/>
    <w:multiLevelType w:val="hybridMultilevel"/>
    <w:tmpl w:val="71FA226C"/>
    <w:lvl w:ilvl="0" w:tplc="95B6C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5AB2"/>
    <w:multiLevelType w:val="hybridMultilevel"/>
    <w:tmpl w:val="8DB2613E"/>
    <w:lvl w:ilvl="0" w:tplc="E33AB3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49C3"/>
    <w:multiLevelType w:val="hybridMultilevel"/>
    <w:tmpl w:val="11DEC1A8"/>
    <w:lvl w:ilvl="0" w:tplc="D77A0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A0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06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0E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F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0F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6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7B80"/>
    <w:multiLevelType w:val="hybridMultilevel"/>
    <w:tmpl w:val="4244A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549D"/>
    <w:multiLevelType w:val="hybridMultilevel"/>
    <w:tmpl w:val="46628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6235"/>
    <w:multiLevelType w:val="hybridMultilevel"/>
    <w:tmpl w:val="FFD8B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3BB4"/>
    <w:multiLevelType w:val="hybridMultilevel"/>
    <w:tmpl w:val="3842A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0100"/>
    <w:multiLevelType w:val="hybridMultilevel"/>
    <w:tmpl w:val="6390ED40"/>
    <w:lvl w:ilvl="0" w:tplc="69AEBB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803AB"/>
    <w:multiLevelType w:val="hybridMultilevel"/>
    <w:tmpl w:val="D562D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EFA"/>
    <w:multiLevelType w:val="hybridMultilevel"/>
    <w:tmpl w:val="6EA66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2028"/>
    <w:multiLevelType w:val="hybridMultilevel"/>
    <w:tmpl w:val="554EE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24C4"/>
    <w:multiLevelType w:val="hybridMultilevel"/>
    <w:tmpl w:val="79EE170A"/>
    <w:lvl w:ilvl="0" w:tplc="1F2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E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68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83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8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0F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4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43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46572"/>
    <w:multiLevelType w:val="hybridMultilevel"/>
    <w:tmpl w:val="CD9E9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5724F"/>
    <w:multiLevelType w:val="hybridMultilevel"/>
    <w:tmpl w:val="EAB48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A20F1"/>
    <w:multiLevelType w:val="hybridMultilevel"/>
    <w:tmpl w:val="932803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0003A"/>
    <w:multiLevelType w:val="hybridMultilevel"/>
    <w:tmpl w:val="41D28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B67CC"/>
    <w:multiLevelType w:val="hybridMultilevel"/>
    <w:tmpl w:val="81367F0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6360C"/>
    <w:multiLevelType w:val="hybridMultilevel"/>
    <w:tmpl w:val="7C9AB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B6ABE"/>
    <w:multiLevelType w:val="hybridMultilevel"/>
    <w:tmpl w:val="41747B6C"/>
    <w:lvl w:ilvl="0" w:tplc="0C0C65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65D2C"/>
    <w:multiLevelType w:val="hybridMultilevel"/>
    <w:tmpl w:val="07C6A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569B6"/>
    <w:multiLevelType w:val="hybridMultilevel"/>
    <w:tmpl w:val="D86E8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D374A"/>
    <w:multiLevelType w:val="hybridMultilevel"/>
    <w:tmpl w:val="4F468076"/>
    <w:lvl w:ilvl="0" w:tplc="1AA8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"/>
  </w:num>
  <w:num w:numId="5">
    <w:abstractNumId w:val="23"/>
  </w:num>
  <w:num w:numId="6">
    <w:abstractNumId w:val="29"/>
  </w:num>
  <w:num w:numId="7">
    <w:abstractNumId w:val="28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25"/>
  </w:num>
  <w:num w:numId="13">
    <w:abstractNumId w:val="7"/>
  </w:num>
  <w:num w:numId="14">
    <w:abstractNumId w:val="9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34"/>
  </w:num>
  <w:num w:numId="20">
    <w:abstractNumId w:val="32"/>
  </w:num>
  <w:num w:numId="21">
    <w:abstractNumId w:val="13"/>
  </w:num>
  <w:num w:numId="22">
    <w:abstractNumId w:val="31"/>
  </w:num>
  <w:num w:numId="23">
    <w:abstractNumId w:val="4"/>
  </w:num>
  <w:num w:numId="24">
    <w:abstractNumId w:val="26"/>
  </w:num>
  <w:num w:numId="25">
    <w:abstractNumId w:val="17"/>
  </w:num>
  <w:num w:numId="26">
    <w:abstractNumId w:val="15"/>
  </w:num>
  <w:num w:numId="27">
    <w:abstractNumId w:val="14"/>
  </w:num>
  <w:num w:numId="28">
    <w:abstractNumId w:val="11"/>
  </w:num>
  <w:num w:numId="29">
    <w:abstractNumId w:val="22"/>
  </w:num>
  <w:num w:numId="30">
    <w:abstractNumId w:val="6"/>
  </w:num>
  <w:num w:numId="31">
    <w:abstractNumId w:val="30"/>
  </w:num>
  <w:num w:numId="32">
    <w:abstractNumId w:val="3"/>
  </w:num>
  <w:num w:numId="33">
    <w:abstractNumId w:val="19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D2"/>
    <w:rsid w:val="00014EF1"/>
    <w:rsid w:val="00015D9B"/>
    <w:rsid w:val="0003573A"/>
    <w:rsid w:val="00036176"/>
    <w:rsid w:val="00074C50"/>
    <w:rsid w:val="000765FC"/>
    <w:rsid w:val="000A2178"/>
    <w:rsid w:val="000C499D"/>
    <w:rsid w:val="000F71E0"/>
    <w:rsid w:val="00125000"/>
    <w:rsid w:val="00126F63"/>
    <w:rsid w:val="00156E41"/>
    <w:rsid w:val="00161462"/>
    <w:rsid w:val="001721FE"/>
    <w:rsid w:val="00181B2C"/>
    <w:rsid w:val="00187C5C"/>
    <w:rsid w:val="001A379A"/>
    <w:rsid w:val="001A6CD1"/>
    <w:rsid w:val="001D2633"/>
    <w:rsid w:val="001E0796"/>
    <w:rsid w:val="001E5F72"/>
    <w:rsid w:val="001F4628"/>
    <w:rsid w:val="00223B60"/>
    <w:rsid w:val="0023682F"/>
    <w:rsid w:val="00262E16"/>
    <w:rsid w:val="002662D8"/>
    <w:rsid w:val="002764A2"/>
    <w:rsid w:val="002872CD"/>
    <w:rsid w:val="00291F97"/>
    <w:rsid w:val="002954AB"/>
    <w:rsid w:val="002B7B6D"/>
    <w:rsid w:val="002D378B"/>
    <w:rsid w:val="002D75F8"/>
    <w:rsid w:val="002E3452"/>
    <w:rsid w:val="00333C71"/>
    <w:rsid w:val="003625B2"/>
    <w:rsid w:val="00377366"/>
    <w:rsid w:val="003849D2"/>
    <w:rsid w:val="0039197D"/>
    <w:rsid w:val="003927FD"/>
    <w:rsid w:val="00397B84"/>
    <w:rsid w:val="003A208D"/>
    <w:rsid w:val="003B7D2F"/>
    <w:rsid w:val="003D4FA7"/>
    <w:rsid w:val="003D5F63"/>
    <w:rsid w:val="003D6D09"/>
    <w:rsid w:val="00412EE0"/>
    <w:rsid w:val="00420CB7"/>
    <w:rsid w:val="004926BD"/>
    <w:rsid w:val="004A2ADA"/>
    <w:rsid w:val="004A3EEE"/>
    <w:rsid w:val="004D6B02"/>
    <w:rsid w:val="004E389B"/>
    <w:rsid w:val="005306E6"/>
    <w:rsid w:val="005317F7"/>
    <w:rsid w:val="005732EC"/>
    <w:rsid w:val="005812FF"/>
    <w:rsid w:val="005D13D9"/>
    <w:rsid w:val="00603186"/>
    <w:rsid w:val="00604B19"/>
    <w:rsid w:val="00646D42"/>
    <w:rsid w:val="00661EE0"/>
    <w:rsid w:val="0066218F"/>
    <w:rsid w:val="0067105F"/>
    <w:rsid w:val="0067595F"/>
    <w:rsid w:val="00691B22"/>
    <w:rsid w:val="006A7F1F"/>
    <w:rsid w:val="006C4DA0"/>
    <w:rsid w:val="006C55E5"/>
    <w:rsid w:val="006E704C"/>
    <w:rsid w:val="0071708B"/>
    <w:rsid w:val="0071736C"/>
    <w:rsid w:val="00723752"/>
    <w:rsid w:val="00746648"/>
    <w:rsid w:val="007479A8"/>
    <w:rsid w:val="0077707D"/>
    <w:rsid w:val="00777535"/>
    <w:rsid w:val="00791FF6"/>
    <w:rsid w:val="00817A34"/>
    <w:rsid w:val="00834981"/>
    <w:rsid w:val="00860A45"/>
    <w:rsid w:val="00895E8F"/>
    <w:rsid w:val="008B2A38"/>
    <w:rsid w:val="008B42E0"/>
    <w:rsid w:val="008D7F22"/>
    <w:rsid w:val="008E2243"/>
    <w:rsid w:val="00906E5E"/>
    <w:rsid w:val="00915CDA"/>
    <w:rsid w:val="00933F01"/>
    <w:rsid w:val="009441D2"/>
    <w:rsid w:val="00947E64"/>
    <w:rsid w:val="009562B4"/>
    <w:rsid w:val="009A7753"/>
    <w:rsid w:val="009B0F39"/>
    <w:rsid w:val="009B241C"/>
    <w:rsid w:val="009C6C2E"/>
    <w:rsid w:val="009E4CAB"/>
    <w:rsid w:val="00A326D7"/>
    <w:rsid w:val="00A43A46"/>
    <w:rsid w:val="00A57930"/>
    <w:rsid w:val="00A7285C"/>
    <w:rsid w:val="00AB3BB6"/>
    <w:rsid w:val="00AD2F58"/>
    <w:rsid w:val="00AE41FD"/>
    <w:rsid w:val="00AF4A4F"/>
    <w:rsid w:val="00AF5293"/>
    <w:rsid w:val="00B3784C"/>
    <w:rsid w:val="00B46B57"/>
    <w:rsid w:val="00B718DF"/>
    <w:rsid w:val="00B75BB8"/>
    <w:rsid w:val="00B83EBA"/>
    <w:rsid w:val="00BA0808"/>
    <w:rsid w:val="00BA7824"/>
    <w:rsid w:val="00BB5B6E"/>
    <w:rsid w:val="00BC1797"/>
    <w:rsid w:val="00BC53C9"/>
    <w:rsid w:val="00BD3F6F"/>
    <w:rsid w:val="00BF04A7"/>
    <w:rsid w:val="00C17F12"/>
    <w:rsid w:val="00C467DD"/>
    <w:rsid w:val="00C63F60"/>
    <w:rsid w:val="00C66597"/>
    <w:rsid w:val="00C81A6A"/>
    <w:rsid w:val="00CD08D4"/>
    <w:rsid w:val="00CD72F4"/>
    <w:rsid w:val="00CE027A"/>
    <w:rsid w:val="00CE539D"/>
    <w:rsid w:val="00CF0E40"/>
    <w:rsid w:val="00D04257"/>
    <w:rsid w:val="00D44B35"/>
    <w:rsid w:val="00D60AD4"/>
    <w:rsid w:val="00D60D71"/>
    <w:rsid w:val="00D8441B"/>
    <w:rsid w:val="00DD5124"/>
    <w:rsid w:val="00DE674D"/>
    <w:rsid w:val="00E3274B"/>
    <w:rsid w:val="00E33097"/>
    <w:rsid w:val="00E402A3"/>
    <w:rsid w:val="00E67D78"/>
    <w:rsid w:val="00EB4A9A"/>
    <w:rsid w:val="00EE5CCD"/>
    <w:rsid w:val="00EF6238"/>
    <w:rsid w:val="00F05B11"/>
    <w:rsid w:val="00F5182A"/>
    <w:rsid w:val="00F738B5"/>
    <w:rsid w:val="00F87624"/>
    <w:rsid w:val="00F9424D"/>
    <w:rsid w:val="00FC3A7B"/>
    <w:rsid w:val="00FE053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  <w:style w:type="paragraph" w:styleId="Nessunaspaziatura">
    <w:name w:val="No Spacing"/>
    <w:basedOn w:val="Normale"/>
    <w:uiPriority w:val="1"/>
    <w:qFormat/>
    <w:rsid w:val="00860A45"/>
    <w:rPr>
      <w:rFonts w:ascii="Calibri" w:eastAsiaTheme="minorHAns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2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8E5-F12F-4101-93A2-01E7A4C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Santoro Tiziana</cp:lastModifiedBy>
  <cp:revision>2</cp:revision>
  <cp:lastPrinted>2021-10-14T11:11:00Z</cp:lastPrinted>
  <dcterms:created xsi:type="dcterms:W3CDTF">2021-10-22T08:15:00Z</dcterms:created>
  <dcterms:modified xsi:type="dcterms:W3CDTF">2021-10-22T08:15:00Z</dcterms:modified>
</cp:coreProperties>
</file>